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B4" w:rsidRDefault="00DD34B4" w:rsidP="00DD34B4">
      <w:pPr>
        <w:spacing w:line="240" w:lineRule="auto"/>
      </w:pPr>
      <w:r>
        <w:rPr>
          <w:rFonts w:ascii="TheSans B5 Plain" w:hAnsi="TheSans B5 Plain"/>
          <w:noProof/>
          <w:lang w:eastAsia="de-DE"/>
        </w:rPr>
        <w:drawing>
          <wp:inline distT="0" distB="0" distL="0" distR="0" wp14:anchorId="5D0E554E" wp14:editId="09EB699B">
            <wp:extent cx="2886075" cy="552450"/>
            <wp:effectExtent l="0" t="0" r="9525" b="0"/>
            <wp:docPr id="1" name="Grafik 1" descr="Logo_2zeil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2zeil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4B4" w:rsidRDefault="00DD34B4" w:rsidP="00DD34B4">
      <w:pPr>
        <w:pStyle w:val="Fuzeile"/>
        <w:widowControl/>
        <w:tabs>
          <w:tab w:val="left" w:pos="6600"/>
        </w:tabs>
        <w:autoSpaceDE/>
        <w:adjustRightInd/>
        <w:jc w:val="both"/>
        <w:rPr>
          <w:rFonts w:ascii="Calibri" w:hAnsi="Calibri"/>
          <w:b/>
          <w:sz w:val="28"/>
          <w:szCs w:val="28"/>
        </w:rPr>
      </w:pPr>
      <w:r w:rsidRPr="00861E1A">
        <w:rPr>
          <w:rFonts w:ascii="Calibri" w:hAnsi="Calibri"/>
          <w:b/>
          <w:sz w:val="28"/>
          <w:szCs w:val="28"/>
        </w:rPr>
        <w:t xml:space="preserve">Bildunterschriften und Bildnachweise </w:t>
      </w:r>
      <w:r w:rsidR="00664711">
        <w:rPr>
          <w:rFonts w:ascii="Calibri" w:hAnsi="Calibri"/>
          <w:b/>
          <w:sz w:val="28"/>
          <w:szCs w:val="28"/>
        </w:rPr>
        <w:t xml:space="preserve">zur </w:t>
      </w:r>
    </w:p>
    <w:p w:rsidR="009B6AF9" w:rsidRDefault="00321F08" w:rsidP="00045D2D">
      <w:pPr>
        <w:rPr>
          <w:b/>
          <w:sz w:val="28"/>
          <w:szCs w:val="28"/>
          <w:lang w:eastAsia="de-DE"/>
        </w:rPr>
      </w:pPr>
      <w:r>
        <w:rPr>
          <w:b/>
          <w:sz w:val="28"/>
          <w:szCs w:val="28"/>
          <w:lang w:eastAsia="de-DE"/>
        </w:rPr>
        <w:t>Medieninformation „Bilanz und Verabschiedung des Direktors</w:t>
      </w:r>
      <w:r w:rsidR="00DE7EA6">
        <w:rPr>
          <w:b/>
          <w:sz w:val="28"/>
          <w:szCs w:val="28"/>
          <w:lang w:eastAsia="de-DE"/>
        </w:rPr>
        <w:t>“</w:t>
      </w:r>
    </w:p>
    <w:p w:rsidR="003948D5" w:rsidRPr="009762BB" w:rsidRDefault="00DD34B4" w:rsidP="003948D5">
      <w:pPr>
        <w:autoSpaceDE w:val="0"/>
        <w:autoSpaceDN w:val="0"/>
        <w:adjustRightInd w:val="0"/>
        <w:spacing w:line="240" w:lineRule="auto"/>
        <w:rPr>
          <w:rFonts w:cstheme="minorHAnsi"/>
          <w:color w:val="FF0000"/>
        </w:rPr>
      </w:pPr>
      <w:r>
        <w:rPr>
          <w:rFonts w:ascii="Calibri" w:eastAsia="Calibri" w:hAnsi="Calibri" w:cs="TheSans-B5Plain"/>
        </w:rPr>
        <w:t>Bitte beachten Sie, dass Sie d</w:t>
      </w:r>
      <w:r w:rsidRPr="00E2434B">
        <w:rPr>
          <w:rFonts w:ascii="Calibri" w:eastAsia="Calibri" w:hAnsi="Calibri" w:cs="TheSans-B5Plain"/>
        </w:rPr>
        <w:t>ie Fotos nur für Pressezwecke</w:t>
      </w:r>
      <w:r>
        <w:rPr>
          <w:rFonts w:ascii="Calibri" w:eastAsia="Calibri" w:hAnsi="Calibri" w:cs="TheSans-B5Plain"/>
        </w:rPr>
        <w:t xml:space="preserve"> </w:t>
      </w:r>
      <w:r w:rsidR="00DE7EA6">
        <w:rPr>
          <w:rFonts w:ascii="Calibri" w:eastAsia="Calibri" w:hAnsi="Calibri" w:cs="TheSans-B5Plain"/>
        </w:rPr>
        <w:t>verwendet werden</w:t>
      </w:r>
      <w:r>
        <w:rPr>
          <w:rFonts w:ascii="Calibri" w:eastAsia="Calibri" w:hAnsi="Calibri" w:cs="TheSans-B5Plain"/>
        </w:rPr>
        <w:t xml:space="preserve"> dürfen</w:t>
      </w:r>
      <w:r w:rsidRPr="00E2434B">
        <w:rPr>
          <w:rFonts w:ascii="Calibri" w:eastAsia="Calibri" w:hAnsi="Calibri" w:cs="TheSans-B5Plain"/>
        </w:rPr>
        <w:t>, d.</w:t>
      </w:r>
      <w:r>
        <w:rPr>
          <w:rFonts w:ascii="Calibri" w:eastAsia="Calibri" w:hAnsi="Calibri" w:cs="TheSans-B5Plain"/>
        </w:rPr>
        <w:t xml:space="preserve"> </w:t>
      </w:r>
      <w:r w:rsidRPr="00E2434B">
        <w:rPr>
          <w:rFonts w:ascii="Calibri" w:eastAsia="Calibri" w:hAnsi="Calibri" w:cs="TheSans-B5Plain"/>
        </w:rPr>
        <w:t>h. zur Berichterstattung über d</w:t>
      </w:r>
      <w:r w:rsidR="001E7B0C">
        <w:rPr>
          <w:rFonts w:ascii="Calibri" w:eastAsia="Calibri" w:hAnsi="Calibri" w:cs="TheSans-B5Plain"/>
        </w:rPr>
        <w:t xml:space="preserve">as Historische Museum der Pfalz. </w:t>
      </w:r>
      <w:r w:rsidRPr="00E2434B">
        <w:rPr>
          <w:rFonts w:ascii="Calibri" w:eastAsia="Calibri" w:hAnsi="Calibri" w:cs="TheSans-B5Plain"/>
        </w:rPr>
        <w:t xml:space="preserve">Der Abdruck der unten aufgeführten Bilder ist kostenfrei, sofern Sie die jeweiligen Bildnachweise mitführen. </w:t>
      </w:r>
    </w:p>
    <w:p w:rsidR="00DD34B4" w:rsidRPr="00CE72FC" w:rsidRDefault="00DD34B4" w:rsidP="00DD34B4">
      <w:pPr>
        <w:autoSpaceDE w:val="0"/>
        <w:autoSpaceDN w:val="0"/>
        <w:adjustRightInd w:val="0"/>
        <w:spacing w:line="240" w:lineRule="auto"/>
        <w:rPr>
          <w:rFonts w:ascii="Calibri" w:hAnsi="Calibri"/>
        </w:rPr>
      </w:pPr>
      <w:r w:rsidRPr="00E2434B">
        <w:rPr>
          <w:rFonts w:ascii="Calibri" w:eastAsia="Calibri" w:hAnsi="Calibri" w:cs="TheSans-B5Plain"/>
        </w:rPr>
        <w:t>Bitte senden Sie ein Belegexemplar an das Historische Museum der Pfalz in Speyer.</w:t>
      </w:r>
      <w:r w:rsidRPr="00CE72FC">
        <w:rPr>
          <w:rFonts w:ascii="Calibri" w:hAnsi="Calibri"/>
        </w:rPr>
        <w:t xml:space="preserve"> </w:t>
      </w:r>
    </w:p>
    <w:p w:rsidR="00DD34B4" w:rsidRDefault="00DD34B4" w:rsidP="00DD34B4">
      <w:pPr>
        <w:spacing w:line="240" w:lineRule="auto"/>
        <w:rPr>
          <w:rFonts w:ascii="Calibri" w:hAnsi="Calibri"/>
        </w:rPr>
      </w:pPr>
      <w:r w:rsidRPr="00CE72FC">
        <w:rPr>
          <w:rFonts w:ascii="Calibri" w:hAnsi="Calibri"/>
        </w:rPr>
        <w:t xml:space="preserve">Historisches Museum der Pfalz Speyer </w:t>
      </w:r>
    </w:p>
    <w:p w:rsidR="00DD34B4" w:rsidRDefault="00DD34B4" w:rsidP="00DD34B4">
      <w:pPr>
        <w:spacing w:after="0" w:line="240" w:lineRule="auto"/>
        <w:rPr>
          <w:rFonts w:ascii="Calibri" w:hAnsi="Calibri"/>
        </w:rPr>
      </w:pPr>
      <w:r w:rsidRPr="00CE72FC">
        <w:rPr>
          <w:rFonts w:ascii="Calibri" w:hAnsi="Calibri"/>
        </w:rPr>
        <w:t>Medien- und Öffentlichkeitsarbeit</w:t>
      </w:r>
    </w:p>
    <w:p w:rsidR="00DD34B4" w:rsidRPr="00CE72FC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</w:rPr>
        <w:t xml:space="preserve">Domplatz 4, </w:t>
      </w:r>
      <w:r w:rsidRPr="00CE72FC">
        <w:rPr>
          <w:rFonts w:ascii="Calibri" w:hAnsi="Calibri"/>
          <w:lang w:val="it-IT"/>
        </w:rPr>
        <w:t xml:space="preserve">67346 Speyer </w:t>
      </w:r>
      <w:r w:rsidRPr="00CE72FC">
        <w:rPr>
          <w:rFonts w:ascii="Calibri" w:hAnsi="Calibri"/>
          <w:lang w:val="it-IT"/>
        </w:rPr>
        <w:br/>
      </w:r>
      <w:proofErr w:type="spellStart"/>
      <w:r w:rsidRPr="00CE72FC">
        <w:rPr>
          <w:rFonts w:ascii="Calibri" w:hAnsi="Calibri"/>
          <w:lang w:val="it-IT"/>
        </w:rPr>
        <w:t>Telefon</w:t>
      </w:r>
      <w:proofErr w:type="spellEnd"/>
      <w:r w:rsidRPr="00CE72FC">
        <w:rPr>
          <w:rFonts w:ascii="Calibri" w:hAnsi="Calibri"/>
          <w:lang w:val="it-IT"/>
        </w:rPr>
        <w:t xml:space="preserve"> 06232-13 25 </w:t>
      </w:r>
      <w:r>
        <w:rPr>
          <w:rFonts w:ascii="Calibri" w:hAnsi="Calibri"/>
          <w:lang w:val="it-IT"/>
        </w:rPr>
        <w:t>14</w:t>
      </w:r>
      <w:r w:rsidRPr="00CE72FC">
        <w:rPr>
          <w:rFonts w:ascii="Calibri" w:hAnsi="Calibri"/>
          <w:lang w:val="it-IT"/>
        </w:rPr>
        <w:t xml:space="preserve">, Telefax 06232-13 25 40 </w:t>
      </w:r>
    </w:p>
    <w:p w:rsidR="00DD34B4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  <w:lang w:val="it-IT"/>
        </w:rPr>
        <w:t>E-Mail: kommunikation@museum.speyer.de</w:t>
      </w:r>
      <w:r w:rsidRPr="00CE72FC">
        <w:rPr>
          <w:rFonts w:ascii="Calibri" w:hAnsi="Calibri"/>
          <w:lang w:val="it-IT"/>
        </w:rPr>
        <w:br/>
        <w:t xml:space="preserve">www.museum.speyer.de </w:t>
      </w:r>
    </w:p>
    <w:p w:rsidR="007F769C" w:rsidRPr="00CE72FC" w:rsidRDefault="007F769C" w:rsidP="00DD34B4">
      <w:pPr>
        <w:spacing w:after="0" w:line="240" w:lineRule="auto"/>
        <w:rPr>
          <w:rFonts w:ascii="Calibri" w:hAnsi="Calibri"/>
          <w:lang w:val="it-I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827"/>
      </w:tblGrid>
      <w:tr w:rsidR="00BF3176" w:rsidRPr="00CD0B9C" w:rsidTr="00321F08">
        <w:trPr>
          <w:trHeight w:val="1558"/>
        </w:trPr>
        <w:tc>
          <w:tcPr>
            <w:tcW w:w="534" w:type="dxa"/>
            <w:shd w:val="clear" w:color="auto" w:fill="auto"/>
          </w:tcPr>
          <w:p w:rsidR="00BF3176" w:rsidRPr="00E73823" w:rsidRDefault="00BF3176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266F6A" w:rsidRDefault="00266F6A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266F6A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2BD113CC" wp14:editId="0EF13ECC">
                  <wp:extent cx="1821600" cy="1296000"/>
                  <wp:effectExtent l="0" t="0" r="7620" b="0"/>
                  <wp:docPr id="24" name="Grafik 24" descr="N:\ÖA-Allgemein\Presse_Medien\BilderMedieninformationen\MI_2026\Bilanz_2025_Abschied_AS\Direktor Schubert_König Ludw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:\ÖA-Allgemein\Presse_Medien\BilderMedieninformationen\MI_2026\Bilanz_2025_Abschied_AS\Direktor Schubert_König Ludw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6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3176" w:rsidRDefault="00BF3176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827" w:type="dxa"/>
            <w:shd w:val="clear" w:color="auto" w:fill="auto"/>
          </w:tcPr>
          <w:p w:rsidR="00213351" w:rsidRDefault="00213351" w:rsidP="00213351">
            <w:pPr>
              <w:rPr>
                <w:b/>
              </w:rPr>
            </w:pPr>
          </w:p>
          <w:p w:rsidR="00045128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Direktor </w:t>
            </w:r>
            <w:proofErr w:type="spellStart"/>
            <w:r w:rsidRPr="00B80E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Schubert_Koenig</w:t>
            </w:r>
            <w:proofErr w:type="spellEnd"/>
            <w:r w:rsidRPr="00B80E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Ludwig.jpg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Alexander Schubert </w:t>
            </w:r>
            <w:proofErr w:type="spellStart"/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vis</w:t>
            </w:r>
            <w:proofErr w:type="spellEnd"/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à </w:t>
            </w:r>
            <w:proofErr w:type="spellStart"/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vis</w:t>
            </w:r>
            <w:proofErr w:type="spellEnd"/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mit der Büste von Ludwig I.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 Historisches Museum der Pfalz. Foto: Julia Paul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:rsidR="00BF3176" w:rsidRPr="009B4E35" w:rsidRDefault="00BF3176" w:rsidP="00522E3B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B80EA1" w:rsidRPr="00CD0B9C" w:rsidTr="00321F08">
        <w:trPr>
          <w:trHeight w:val="1558"/>
        </w:trPr>
        <w:tc>
          <w:tcPr>
            <w:tcW w:w="534" w:type="dxa"/>
            <w:shd w:val="clear" w:color="auto" w:fill="auto"/>
          </w:tcPr>
          <w:p w:rsidR="00B80EA1" w:rsidRPr="00E73823" w:rsidRDefault="00B80EA1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B80EA1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6D6FEC93" wp14:editId="79D3A209">
                  <wp:extent cx="2026800" cy="1353600"/>
                  <wp:effectExtent l="0" t="0" r="0" b="0"/>
                  <wp:docPr id="16" name="Grafik 16" descr="N:\ÖA-Allgemein\Presse_Medien\BilderMedieninformationen\MI_2026\Bilanz_2025_Abschied_AS\PK_Fußballfieber_5.12.2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:\ÖA-Allgemein\Presse_Medien\BilderMedieninformationen\MI_2026\Bilanz_2025_Abschied_AS\PK_Fußballfieber_5.12.2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800" cy="135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EA1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21335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827" w:type="dxa"/>
            <w:shd w:val="clear" w:color="auto" w:fill="auto"/>
          </w:tcPr>
          <w:p w:rsidR="00B80EA1" w:rsidRDefault="00B80EA1" w:rsidP="00B80EA1">
            <w:pPr>
              <w:rPr>
                <w:b/>
              </w:rPr>
            </w:pPr>
          </w:p>
          <w:p w:rsid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PK_Fußballfieber_5.12.2025</w:t>
            </w:r>
            <w:r w:rsidR="00AB1E6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.jpg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Alexander Schubert </w:t>
            </w:r>
            <w:r w:rsidR="009E59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während der Pressekonferenz zur Ausstellung „Fußballfieber. Derbys im Südwesten“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Bildnachweis: Historisches Museum der Pfalz. Foto: </w:t>
            </w:r>
            <w:r w:rsidR="009E59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Hans-Georg Merkel</w:t>
            </w:r>
          </w:p>
          <w:p w:rsidR="00B80EA1" w:rsidRPr="00B80EA1" w:rsidRDefault="00B80EA1" w:rsidP="00B80EA1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:rsidR="00B80EA1" w:rsidRPr="009B4E35" w:rsidRDefault="00B80EA1" w:rsidP="00B80EA1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B80EA1" w:rsidRPr="00CD0B9C" w:rsidTr="00321F08">
        <w:trPr>
          <w:trHeight w:val="4677"/>
        </w:trPr>
        <w:tc>
          <w:tcPr>
            <w:tcW w:w="534" w:type="dxa"/>
            <w:shd w:val="clear" w:color="auto" w:fill="auto"/>
          </w:tcPr>
          <w:p w:rsidR="00B80EA1" w:rsidRPr="00E73823" w:rsidRDefault="00B80EA1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9E59D7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28EA74E1" wp14:editId="4592B667">
                  <wp:extent cx="2880000" cy="1918800"/>
                  <wp:effectExtent l="0" t="0" r="0" b="5715"/>
                  <wp:docPr id="22" name="Grafik 22" descr="N:\ÖA-Allgemein\Presse_Medien\BilderMedieninformationen\MI_2026\Bilanz_2025_Abschied_AS\EÖ_Superheroes_19.12.2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:\ÖA-Allgemein\Presse_Medien\BilderMedieninformationen\MI_2026\Bilanz_2025_Abschied_AS\EÖ_Superheroes_19.12.2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1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827" w:type="dxa"/>
            <w:shd w:val="clear" w:color="auto" w:fill="auto"/>
          </w:tcPr>
          <w:p w:rsidR="00B80EA1" w:rsidRDefault="00B80EA1" w:rsidP="00045128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B80EA1" w:rsidRDefault="00B80EA1" w:rsidP="00045128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9E59D7" w:rsidRDefault="009E59D7" w:rsidP="009E59D7">
            <w:pPr>
              <w:pStyle w:val="StandardWeb"/>
              <w:shd w:val="clear" w:color="auto" w:fill="FFFFFF"/>
              <w:spacing w:before="0" w:beforeAutospacing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EÖ_Superheroes_20.12.2025</w:t>
            </w:r>
            <w:r w:rsidR="00AB1E6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.jpg</w:t>
            </w:r>
          </w:p>
          <w:p w:rsidR="009E59D7" w:rsidRPr="00B80EA1" w:rsidRDefault="009E59D7" w:rsidP="009E59D7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Eröffnung der  Ausstellung „Superheroes“. Auf der Bühne v.l.n.r. Thomas Metz, Vorstandsvorsitzender der Museumstiftung, Katharina Binz, Ministerin für Familie, Frauen, Kultur und Integration,  Alexander Schubert, Museumsdirektor und Hans-Ulrich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Ihlenfeld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Ratsvorsitzender der Museumsstiftung.</w:t>
            </w:r>
          </w:p>
          <w:p w:rsidR="009E59D7" w:rsidRPr="00B80EA1" w:rsidRDefault="009E59D7" w:rsidP="009E59D7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 w:rsidR="00227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Hans-Georg Merkel</w:t>
            </w:r>
          </w:p>
          <w:p w:rsidR="00B80EA1" w:rsidRPr="009B4E35" w:rsidRDefault="00B80EA1" w:rsidP="00DE7EA6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B80EA1" w:rsidRPr="00CD0B9C" w:rsidTr="00321F08">
        <w:trPr>
          <w:trHeight w:val="4677"/>
        </w:trPr>
        <w:tc>
          <w:tcPr>
            <w:tcW w:w="534" w:type="dxa"/>
            <w:shd w:val="clear" w:color="auto" w:fill="auto"/>
          </w:tcPr>
          <w:p w:rsidR="00B80EA1" w:rsidRPr="00E73823" w:rsidRDefault="00B80EA1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7698B9DB" wp14:editId="5C1F094F">
                  <wp:extent cx="1944000" cy="1296000"/>
                  <wp:effectExtent l="0" t="0" r="0" b="0"/>
                  <wp:docPr id="17" name="Grafik 17" descr="N:\ÖA-Allgemein\Presse_Medien\BilderMedieninformationen\MI_2026\Bilanz_2025_Abschied_AS\Besuch der Medicus_Ausstellung_Schubert_Hirschhaus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:\ÖA-Allgemein\Presse_Medien\BilderMedieninformationen\MI_2026\Bilanz_2025_Abschied_AS\Besuch der Medicus_Ausstellung_Schubert_Hirschhaus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0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shd w:val="clear" w:color="auto" w:fill="auto"/>
          </w:tcPr>
          <w:p w:rsidR="00B80EA1" w:rsidRPr="00AB1E62" w:rsidRDefault="00B80EA1" w:rsidP="00045128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B80EA1" w:rsidRPr="00AB1E62" w:rsidRDefault="00B80EA1" w:rsidP="00DE7EA6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B80EA1" w:rsidRDefault="00AB1E62" w:rsidP="00B80EA1">
            <w:pPr>
              <w:rPr>
                <w:rFonts w:cstheme="minorHAnsi"/>
                <w:b/>
              </w:rPr>
            </w:pPr>
            <w:r w:rsidRPr="00AB1E62">
              <w:rPr>
                <w:rFonts w:cstheme="minorHAnsi"/>
                <w:b/>
              </w:rPr>
              <w:t xml:space="preserve">Besuch der </w:t>
            </w:r>
            <w:proofErr w:type="spellStart"/>
            <w:r w:rsidRPr="00AB1E62">
              <w:rPr>
                <w:rFonts w:cstheme="minorHAnsi"/>
                <w:b/>
              </w:rPr>
              <w:t>Medicus-Ausstellung_Schubert</w:t>
            </w:r>
            <w:proofErr w:type="spellEnd"/>
            <w:r w:rsidRPr="00AB1E62">
              <w:rPr>
                <w:rFonts w:cstheme="minorHAnsi"/>
                <w:b/>
              </w:rPr>
              <w:t>_</w:t>
            </w:r>
            <w:r>
              <w:rPr>
                <w:rFonts w:cstheme="minorHAnsi"/>
                <w:b/>
              </w:rPr>
              <w:br/>
            </w:r>
            <w:r w:rsidRPr="00AB1E62">
              <w:rPr>
                <w:rFonts w:cstheme="minorHAnsi"/>
                <w:b/>
              </w:rPr>
              <w:t>Hirschhausen</w:t>
            </w:r>
            <w:r>
              <w:rPr>
                <w:rFonts w:cstheme="minorHAnsi"/>
                <w:b/>
              </w:rPr>
              <w:t>.jpg</w:t>
            </w:r>
          </w:p>
          <w:p w:rsidR="00AB1E62" w:rsidRPr="00E71377" w:rsidRDefault="00AB1E62" w:rsidP="00B80EA1">
            <w:pPr>
              <w:rPr>
                <w:rFonts w:cstheme="minorHAnsi"/>
              </w:rPr>
            </w:pPr>
            <w:r w:rsidRPr="00E71377">
              <w:rPr>
                <w:rFonts w:cstheme="minorHAnsi"/>
              </w:rPr>
              <w:t>Direktor Alexander Schubert mit</w:t>
            </w:r>
            <w:r w:rsidR="00E71377">
              <w:rPr>
                <w:rFonts w:cstheme="minorHAnsi"/>
              </w:rPr>
              <w:t xml:space="preserve"> dem Arzt und TV-Moderator</w:t>
            </w:r>
            <w:r w:rsidRPr="00E71377">
              <w:rPr>
                <w:rFonts w:cstheme="minorHAnsi"/>
              </w:rPr>
              <w:t xml:space="preserve"> </w:t>
            </w:r>
            <w:r w:rsidR="00E71377">
              <w:rPr>
                <w:rFonts w:cstheme="minorHAnsi"/>
              </w:rPr>
              <w:t xml:space="preserve">Eckart </w:t>
            </w:r>
            <w:r w:rsidRPr="00E71377">
              <w:rPr>
                <w:rFonts w:cstheme="minorHAnsi"/>
              </w:rPr>
              <w:t xml:space="preserve">von Hirschhausen in der </w:t>
            </w:r>
            <w:proofErr w:type="spellStart"/>
            <w:r w:rsidRPr="00E71377">
              <w:rPr>
                <w:rFonts w:cstheme="minorHAnsi"/>
              </w:rPr>
              <w:t>Medicus</w:t>
            </w:r>
            <w:proofErr w:type="spellEnd"/>
            <w:r w:rsidRPr="00E71377">
              <w:rPr>
                <w:rFonts w:cstheme="minorHAnsi"/>
              </w:rPr>
              <w:t>-Ausstellung.</w:t>
            </w:r>
          </w:p>
          <w:p w:rsidR="00B80EA1" w:rsidRPr="00AB1E62" w:rsidRDefault="00227E39" w:rsidP="005E0847">
            <w:pPr>
              <w:pStyle w:val="StandardWeb"/>
              <w:shd w:val="clear" w:color="auto" w:fill="FFFFFF"/>
              <w:spacing w:before="0" w:beforeAutospacing="0"/>
              <w:rPr>
                <w:rFonts w:cstheme="minorHAnsi"/>
                <w:b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Carolin Breckle</w:t>
            </w:r>
          </w:p>
        </w:tc>
      </w:tr>
      <w:tr w:rsidR="00B80EA1" w:rsidRPr="00CD0B9C" w:rsidTr="00321F08">
        <w:trPr>
          <w:trHeight w:val="3502"/>
        </w:trPr>
        <w:tc>
          <w:tcPr>
            <w:tcW w:w="534" w:type="dxa"/>
            <w:shd w:val="clear" w:color="auto" w:fill="auto"/>
          </w:tcPr>
          <w:p w:rsidR="00B80EA1" w:rsidRPr="00E73823" w:rsidRDefault="00B80EA1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9E59D7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6F0960DD" wp14:editId="55D5E8D5">
                  <wp:extent cx="2304000" cy="1533600"/>
                  <wp:effectExtent l="0" t="0" r="1270" b="0"/>
                  <wp:docPr id="15" name="Grafik 15" descr="N:\ÖA-Allgemein\Presse_Medien\BilderMedieninformationen\MI_2026\Bilanz_2025_Abschied_AS\_MG_23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ÖA-Allgemein\Presse_Medien\BilderMedieninformationen\MI_2026\Bilanz_2025_Abschied_AS\_MG_23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5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827" w:type="dxa"/>
            <w:shd w:val="clear" w:color="auto" w:fill="auto"/>
          </w:tcPr>
          <w:p w:rsidR="00B80EA1" w:rsidRDefault="00B80EA1" w:rsidP="00045128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E71377" w:rsidRDefault="00E71377" w:rsidP="0004512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Talk_Medicus.jpg</w:t>
            </w:r>
          </w:p>
          <w:p w:rsidR="00B80EA1" w:rsidRDefault="00E71377" w:rsidP="0004512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Alexander Schubert während der Talk-Veranstaltung zur </w:t>
            </w:r>
            <w:proofErr w:type="spellStart"/>
            <w:r>
              <w:rPr>
                <w:rFonts w:cstheme="minorHAnsi"/>
              </w:rPr>
              <w:t>Medicus</w:t>
            </w:r>
            <w:proofErr w:type="spellEnd"/>
            <w:r>
              <w:rPr>
                <w:rFonts w:cstheme="minorHAnsi"/>
              </w:rPr>
              <w:t xml:space="preserve">-Ausstellung mit Moderatorin Bernadette </w:t>
            </w:r>
            <w:proofErr w:type="spellStart"/>
            <w:r>
              <w:rPr>
                <w:rFonts w:cstheme="minorHAnsi"/>
              </w:rPr>
              <w:t>Schoog</w:t>
            </w:r>
            <w:proofErr w:type="spellEnd"/>
            <w:r>
              <w:rPr>
                <w:rFonts w:cstheme="minorHAnsi"/>
              </w:rPr>
              <w:t xml:space="preserve"> und TV-Moderator Eckart von Hirschhausen.</w:t>
            </w:r>
          </w:p>
          <w:p w:rsidR="00B80EA1" w:rsidRDefault="00E71377" w:rsidP="005E0847">
            <w:pPr>
              <w:pStyle w:val="StandardWeb"/>
              <w:shd w:val="clear" w:color="auto" w:fill="FFFFFF"/>
              <w:spacing w:before="0" w:beforeAutospacing="0"/>
              <w:rPr>
                <w:rFonts w:cstheme="minorHAnsi"/>
                <w:color w:val="000000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Carolin Breckle</w:t>
            </w:r>
          </w:p>
          <w:p w:rsidR="00B80EA1" w:rsidRDefault="00B80EA1" w:rsidP="00BE4DBD">
            <w:pPr>
              <w:rPr>
                <w:rFonts w:cstheme="minorHAnsi"/>
                <w:b/>
              </w:rPr>
            </w:pPr>
          </w:p>
        </w:tc>
      </w:tr>
      <w:tr w:rsidR="00B80EA1" w:rsidRPr="00CD0B9C" w:rsidTr="00321F08">
        <w:trPr>
          <w:trHeight w:val="1558"/>
        </w:trPr>
        <w:tc>
          <w:tcPr>
            <w:tcW w:w="534" w:type="dxa"/>
            <w:shd w:val="clear" w:color="auto" w:fill="auto"/>
          </w:tcPr>
          <w:p w:rsidR="00B80EA1" w:rsidRPr="00E73823" w:rsidRDefault="00B80EA1" w:rsidP="00AB384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46E0F032" wp14:editId="3E6B8DB3">
                  <wp:extent cx="2224800" cy="2224800"/>
                  <wp:effectExtent l="0" t="0" r="4445" b="4445"/>
                  <wp:docPr id="20" name="Grafik 20" descr="N:\ÖA-Allgemein\Presse_Medien\BilderMedieninformationen\MI_2026\Bilanz_2025_Abschied_AS\Vogel_AS_Habsburg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:\ÖA-Allgemein\Presse_Medien\BilderMedieninformationen\MI_2026\Bilanz_2025_Abschied_AS\Vogel_AS_Habsburg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800" cy="222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B80EA1" w:rsidRDefault="00B80EA1" w:rsidP="00AB384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827" w:type="dxa"/>
            <w:shd w:val="clear" w:color="auto" w:fill="auto"/>
          </w:tcPr>
          <w:p w:rsidR="00B80EA1" w:rsidRDefault="00B80EA1" w:rsidP="00213351">
            <w:pPr>
              <w:spacing w:after="0" w:line="240" w:lineRule="auto"/>
              <w:rPr>
                <w:rFonts w:cstheme="minorHAnsi"/>
                <w:b/>
              </w:rPr>
            </w:pPr>
          </w:p>
          <w:p w:rsidR="00B80EA1" w:rsidRDefault="00B80EA1" w:rsidP="00375614">
            <w:pPr>
              <w:spacing w:after="0" w:line="240" w:lineRule="auto"/>
              <w:rPr>
                <w:rFonts w:cstheme="minorHAnsi"/>
                <w:color w:val="000000"/>
              </w:rPr>
            </w:pPr>
          </w:p>
          <w:p w:rsidR="005E0847" w:rsidRPr="005E0847" w:rsidRDefault="005E0847" w:rsidP="00375614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0847">
              <w:rPr>
                <w:rFonts w:cstheme="minorHAnsi"/>
                <w:b/>
                <w:color w:val="000000"/>
              </w:rPr>
              <w:t>Vogel_AS_Habsburger.jpg</w:t>
            </w:r>
          </w:p>
          <w:p w:rsidR="005E0847" w:rsidRPr="005E0847" w:rsidRDefault="005E0847" w:rsidP="00375614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5E0847" w:rsidRDefault="005E0847" w:rsidP="00375614">
            <w:pPr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Direktor Alexander Schubert begrüßt Ministerpräsident a.D. Bernhard Vogel, anlässlich seines Besuchs der Ausstellung „Die Habsburger im Mittelalter“.</w:t>
            </w:r>
          </w:p>
          <w:p w:rsidR="005E0847" w:rsidRDefault="005E0847" w:rsidP="00375614">
            <w:pPr>
              <w:spacing w:after="0" w:line="240" w:lineRule="auto"/>
              <w:rPr>
                <w:rFonts w:cstheme="minorHAnsi"/>
                <w:color w:val="000000"/>
              </w:rPr>
            </w:pPr>
          </w:p>
          <w:p w:rsidR="005E0847" w:rsidRPr="00B80EA1" w:rsidRDefault="005E0847" w:rsidP="005E0847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Julia Paul</w:t>
            </w:r>
          </w:p>
          <w:p w:rsidR="005E0847" w:rsidRPr="00AB1E62" w:rsidRDefault="005E0847" w:rsidP="005E0847">
            <w:pPr>
              <w:rPr>
                <w:rFonts w:cstheme="minorHAnsi"/>
                <w:b/>
              </w:rPr>
            </w:pPr>
          </w:p>
          <w:p w:rsidR="00B80EA1" w:rsidRDefault="005E0847" w:rsidP="00375614">
            <w:pPr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 </w:t>
            </w:r>
          </w:p>
          <w:p w:rsidR="00B80EA1" w:rsidRPr="00792E31" w:rsidRDefault="00B80EA1" w:rsidP="00F16CF4">
            <w:pPr>
              <w:spacing w:after="0" w:line="240" w:lineRule="auto"/>
              <w:rPr>
                <w:rFonts w:cstheme="minorHAnsi"/>
                <w:u w:val="single"/>
              </w:rPr>
            </w:pPr>
            <w:r w:rsidRPr="00792E31">
              <w:rPr>
                <w:rFonts w:cstheme="minorHAnsi"/>
                <w:u w:val="single"/>
              </w:rPr>
              <w:t xml:space="preserve"> </w:t>
            </w:r>
          </w:p>
        </w:tc>
      </w:tr>
    </w:tbl>
    <w:p w:rsidR="00A34821" w:rsidRDefault="00A34821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827"/>
      </w:tblGrid>
      <w:tr w:rsidR="00C56CC9" w:rsidRPr="00CD0B9C" w:rsidTr="00321F08">
        <w:trPr>
          <w:trHeight w:val="4394"/>
        </w:trPr>
        <w:tc>
          <w:tcPr>
            <w:tcW w:w="534" w:type="dxa"/>
            <w:shd w:val="clear" w:color="auto" w:fill="auto"/>
          </w:tcPr>
          <w:p w:rsidR="00C56CC9" w:rsidRPr="00E73823" w:rsidRDefault="00C56CC9" w:rsidP="00F37FD1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F0768" w:rsidRDefault="003F0768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3F0768" w:rsidRDefault="003F0768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C56CC9" w:rsidRDefault="00C56CC9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3F0768" w:rsidRDefault="009E59D7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4ED376D2" wp14:editId="21822C16">
                  <wp:extent cx="2221200" cy="1479600"/>
                  <wp:effectExtent l="0" t="0" r="8255" b="6350"/>
                  <wp:docPr id="19" name="Grafik 19" descr="N:\ÖA-Allgemein\Presse_Medien\BilderMedieninformationen\MI_2026\Bilanz_2025_Abschied_AS\AS_A.Scheffler_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:\ÖA-Allgemein\Presse_Medien\BilderMedieninformationen\MI_2026\Bilanz_2025_Abschied_AS\AS_A.Scheffler_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200" cy="14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shd w:val="clear" w:color="auto" w:fill="auto"/>
          </w:tcPr>
          <w:p w:rsidR="00C56CC9" w:rsidRPr="00F37FD1" w:rsidRDefault="00C56CC9" w:rsidP="00F37FD1">
            <w:pPr>
              <w:spacing w:after="0" w:line="240" w:lineRule="auto"/>
              <w:rPr>
                <w:rFonts w:cstheme="minorHAnsi"/>
              </w:rPr>
            </w:pPr>
          </w:p>
          <w:p w:rsidR="008F09B2" w:rsidRDefault="008F09B2" w:rsidP="00F37FD1">
            <w:pPr>
              <w:spacing w:after="0" w:line="240" w:lineRule="auto"/>
              <w:rPr>
                <w:rFonts w:cstheme="minorHAnsi"/>
                <w:b/>
                <w:shd w:val="clear" w:color="auto" w:fill="FFFFFF"/>
              </w:rPr>
            </w:pPr>
          </w:p>
          <w:p w:rsidR="000536B5" w:rsidRDefault="000536B5" w:rsidP="00BE4DBD">
            <w:pPr>
              <w:spacing w:after="0" w:line="240" w:lineRule="auto"/>
              <w:rPr>
                <w:rFonts w:cstheme="minorHAnsi"/>
                <w:color w:val="000000"/>
              </w:rPr>
            </w:pPr>
          </w:p>
          <w:p w:rsidR="000536B5" w:rsidRDefault="005E0847" w:rsidP="00BE4DBD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AS_A.Scheffler_2021.jpg</w:t>
            </w:r>
          </w:p>
          <w:p w:rsidR="005E0847" w:rsidRDefault="005E0847" w:rsidP="00BE4DBD">
            <w:pPr>
              <w:spacing w:after="0" w:line="240" w:lineRule="auto"/>
              <w:rPr>
                <w:rFonts w:cstheme="minorHAnsi"/>
                <w:b/>
              </w:rPr>
            </w:pPr>
          </w:p>
          <w:p w:rsidR="005E0847" w:rsidRDefault="005E0847" w:rsidP="005E0847">
            <w:pPr>
              <w:spacing w:after="0" w:line="240" w:lineRule="auto"/>
              <w:rPr>
                <w:rFonts w:cstheme="minorHAnsi"/>
              </w:rPr>
            </w:pPr>
            <w:r w:rsidRPr="005E0847">
              <w:rPr>
                <w:rFonts w:cstheme="minorHAnsi"/>
              </w:rPr>
              <w:t xml:space="preserve">Alexander Schubert und Axel Scheffler m Rahmen </w:t>
            </w:r>
            <w:r>
              <w:rPr>
                <w:rFonts w:cstheme="minorHAnsi"/>
              </w:rPr>
              <w:t xml:space="preserve">einer Veranstaltung begleitend zur </w:t>
            </w:r>
            <w:proofErr w:type="spellStart"/>
            <w:r>
              <w:rPr>
                <w:rFonts w:cstheme="minorHAnsi"/>
              </w:rPr>
              <w:t>Grüffelo</w:t>
            </w:r>
            <w:proofErr w:type="spellEnd"/>
            <w:r>
              <w:rPr>
                <w:rFonts w:cstheme="minorHAnsi"/>
              </w:rPr>
              <w:t>-Ausstellung</w:t>
            </w:r>
            <w:r w:rsidRPr="005E0847">
              <w:rPr>
                <w:rFonts w:cstheme="minorHAnsi"/>
              </w:rPr>
              <w:t>.</w:t>
            </w:r>
          </w:p>
          <w:p w:rsidR="005E0847" w:rsidRDefault="005E0847" w:rsidP="005E0847">
            <w:pPr>
              <w:spacing w:after="0" w:line="240" w:lineRule="auto"/>
              <w:rPr>
                <w:rFonts w:cstheme="minorHAnsi"/>
              </w:rPr>
            </w:pPr>
          </w:p>
          <w:p w:rsidR="005E0847" w:rsidRPr="00B80EA1" w:rsidRDefault="005E0847" w:rsidP="005E0847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 w:rsidR="003868E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Carolin Breckle</w:t>
            </w:r>
          </w:p>
          <w:p w:rsidR="005E0847" w:rsidRPr="005E0847" w:rsidRDefault="005E0847" w:rsidP="005E084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56CC9" w:rsidRPr="00CD0B9C" w:rsidTr="00321F08">
        <w:trPr>
          <w:trHeight w:val="2221"/>
        </w:trPr>
        <w:tc>
          <w:tcPr>
            <w:tcW w:w="534" w:type="dxa"/>
            <w:shd w:val="clear" w:color="auto" w:fill="auto"/>
          </w:tcPr>
          <w:p w:rsidR="00C56CC9" w:rsidRPr="00E73823" w:rsidRDefault="00C56CC9" w:rsidP="00F37FD1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3F0768" w:rsidRDefault="003F0768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375614" w:rsidRDefault="00375614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3F0768" w:rsidRDefault="009E59D7" w:rsidP="00F37FD1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rFonts w:cs="Segoe UI"/>
                <w:b/>
                <w:noProof/>
                <w:color w:val="000000"/>
                <w:lang w:eastAsia="de-DE"/>
              </w:rPr>
              <w:drawing>
                <wp:inline distT="0" distB="0" distL="0" distR="0" wp14:anchorId="39746425" wp14:editId="4132A1AE">
                  <wp:extent cx="2304000" cy="1537200"/>
                  <wp:effectExtent l="0" t="0" r="1270" b="6350"/>
                  <wp:docPr id="21" name="Grafik 21" descr="N:\ÖA-Allgemein\Presse_Medien\BilderMedieninformationen\MI_2026\Bilanz_2025_Abschied_AS\Besuch der M.Monroe-Ausstellung_Elstner_Schub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:\ÖA-Allgemein\Presse_Medien\BilderMedieninformationen\MI_2026\Bilanz_2025_Abschied_AS\Besuch der M.Monroe-Ausstellung_Elstner_Schube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53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shd w:val="clear" w:color="auto" w:fill="auto"/>
          </w:tcPr>
          <w:p w:rsidR="00C56CC9" w:rsidRDefault="00C56CC9" w:rsidP="00F37FD1">
            <w:pPr>
              <w:spacing w:after="0" w:line="240" w:lineRule="auto"/>
              <w:rPr>
                <w:rFonts w:cs="Segoe UI"/>
                <w:color w:val="000000"/>
              </w:rPr>
            </w:pPr>
          </w:p>
          <w:p w:rsidR="00522E3B" w:rsidRDefault="00522E3B" w:rsidP="00F37FD1">
            <w:pPr>
              <w:spacing w:after="0" w:line="240" w:lineRule="auto"/>
              <w:rPr>
                <w:rFonts w:cstheme="minorHAnsi"/>
                <w:color w:val="000000"/>
              </w:rPr>
            </w:pPr>
          </w:p>
          <w:p w:rsidR="000536B5" w:rsidRDefault="000536B5" w:rsidP="00687978">
            <w:pPr>
              <w:spacing w:after="0" w:line="240" w:lineRule="auto"/>
              <w:rPr>
                <w:rFonts w:cstheme="minorHAnsi"/>
                <w:color w:val="000000"/>
              </w:rPr>
            </w:pPr>
          </w:p>
          <w:p w:rsidR="003868E6" w:rsidRDefault="003868E6" w:rsidP="003868E6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Besuch der M.Medicus-Ausstellung_Elstner_Schubert.jpg</w:t>
            </w:r>
          </w:p>
          <w:p w:rsidR="003868E6" w:rsidRDefault="003868E6" w:rsidP="003868E6">
            <w:pPr>
              <w:spacing w:after="0" w:line="240" w:lineRule="auto"/>
              <w:rPr>
                <w:rFonts w:cstheme="minorHAnsi"/>
                <w:b/>
              </w:rPr>
            </w:pPr>
          </w:p>
          <w:p w:rsidR="003868E6" w:rsidRDefault="003868E6" w:rsidP="003868E6">
            <w:pPr>
              <w:spacing w:after="0" w:line="240" w:lineRule="auto"/>
              <w:rPr>
                <w:rFonts w:cstheme="minorHAnsi"/>
              </w:rPr>
            </w:pPr>
            <w:r w:rsidRPr="005E0847">
              <w:rPr>
                <w:rFonts w:cstheme="minorHAnsi"/>
              </w:rPr>
              <w:t xml:space="preserve">Alexander Schubert </w:t>
            </w:r>
            <w:r>
              <w:rPr>
                <w:rFonts w:cstheme="minorHAnsi"/>
              </w:rPr>
              <w:t xml:space="preserve">führt den TV-Moderator Frank Elstner durch die Ausstellung „Marilyn Monroe“. </w:t>
            </w:r>
          </w:p>
          <w:p w:rsidR="003868E6" w:rsidRDefault="003868E6" w:rsidP="003868E6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3868E6" w:rsidRPr="00B80EA1" w:rsidRDefault="003868E6" w:rsidP="003868E6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Bildnachweis: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0E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Historisches Museum der Pfalz. Foto: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Carolin Breckle</w:t>
            </w:r>
            <w:bookmarkStart w:id="0" w:name="_GoBack"/>
            <w:bookmarkEnd w:id="0"/>
          </w:p>
          <w:p w:rsidR="000536B5" w:rsidRPr="00F37FD1" w:rsidRDefault="000536B5" w:rsidP="00687978">
            <w:pPr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</w:tbl>
    <w:p w:rsidR="00645708" w:rsidRDefault="00645708" w:rsidP="00683616"/>
    <w:sectPr w:rsidR="00645708" w:rsidSect="00AA080E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">
    <w:altName w:val="The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 B5 Plain">
    <w:altName w:val="Sitka Small"/>
    <w:charset w:val="00"/>
    <w:family w:val="swiss"/>
    <w:pitch w:val="variable"/>
    <w:sig w:usb0="00000003" w:usb1="5000004A" w:usb2="00000000" w:usb3="00000000" w:csb0="00000001" w:csb1="00000000"/>
  </w:font>
  <w:font w:name="TheSans-B5Pla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4421"/>
    <w:multiLevelType w:val="hybridMultilevel"/>
    <w:tmpl w:val="DE8C223A"/>
    <w:lvl w:ilvl="0" w:tplc="3C40DC88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7C3DB4"/>
    <w:multiLevelType w:val="hybridMultilevel"/>
    <w:tmpl w:val="6CE02E18"/>
    <w:lvl w:ilvl="0" w:tplc="ECD2B4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039B4"/>
    <w:multiLevelType w:val="hybridMultilevel"/>
    <w:tmpl w:val="FFB69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E0"/>
    <w:rsid w:val="00023D4C"/>
    <w:rsid w:val="0002419A"/>
    <w:rsid w:val="00045128"/>
    <w:rsid w:val="00045D2D"/>
    <w:rsid w:val="000536B5"/>
    <w:rsid w:val="0005543A"/>
    <w:rsid w:val="00071119"/>
    <w:rsid w:val="00092977"/>
    <w:rsid w:val="0009565D"/>
    <w:rsid w:val="000B0C97"/>
    <w:rsid w:val="000C146D"/>
    <w:rsid w:val="000C33E8"/>
    <w:rsid w:val="000D31B8"/>
    <w:rsid w:val="000E16E7"/>
    <w:rsid w:val="00103997"/>
    <w:rsid w:val="001055DB"/>
    <w:rsid w:val="001217E7"/>
    <w:rsid w:val="00134BB8"/>
    <w:rsid w:val="00141A60"/>
    <w:rsid w:val="001454E8"/>
    <w:rsid w:val="0015625A"/>
    <w:rsid w:val="00156DA1"/>
    <w:rsid w:val="00175089"/>
    <w:rsid w:val="001B3C55"/>
    <w:rsid w:val="001B6850"/>
    <w:rsid w:val="001C445B"/>
    <w:rsid w:val="001E723C"/>
    <w:rsid w:val="001E7B0C"/>
    <w:rsid w:val="00206E8A"/>
    <w:rsid w:val="00213351"/>
    <w:rsid w:val="002139B6"/>
    <w:rsid w:val="00223A71"/>
    <w:rsid w:val="0022709D"/>
    <w:rsid w:val="00227E39"/>
    <w:rsid w:val="002331BB"/>
    <w:rsid w:val="00251E19"/>
    <w:rsid w:val="00255E12"/>
    <w:rsid w:val="00256F33"/>
    <w:rsid w:val="00260DC7"/>
    <w:rsid w:val="00266F6A"/>
    <w:rsid w:val="00273467"/>
    <w:rsid w:val="00285095"/>
    <w:rsid w:val="00296348"/>
    <w:rsid w:val="002E7E0A"/>
    <w:rsid w:val="002F02B3"/>
    <w:rsid w:val="0031470F"/>
    <w:rsid w:val="003206A7"/>
    <w:rsid w:val="00321F08"/>
    <w:rsid w:val="003310F2"/>
    <w:rsid w:val="003351C6"/>
    <w:rsid w:val="00336EE5"/>
    <w:rsid w:val="00375614"/>
    <w:rsid w:val="003868E6"/>
    <w:rsid w:val="0039150B"/>
    <w:rsid w:val="00393482"/>
    <w:rsid w:val="003948D5"/>
    <w:rsid w:val="003B412E"/>
    <w:rsid w:val="003D7DCC"/>
    <w:rsid w:val="003F0768"/>
    <w:rsid w:val="003F0A66"/>
    <w:rsid w:val="00413011"/>
    <w:rsid w:val="004219EC"/>
    <w:rsid w:val="00426997"/>
    <w:rsid w:val="004423DA"/>
    <w:rsid w:val="00446432"/>
    <w:rsid w:val="00464A38"/>
    <w:rsid w:val="004904B7"/>
    <w:rsid w:val="004C3225"/>
    <w:rsid w:val="004F70F6"/>
    <w:rsid w:val="00502CA6"/>
    <w:rsid w:val="00504790"/>
    <w:rsid w:val="00522E3B"/>
    <w:rsid w:val="00533F5E"/>
    <w:rsid w:val="00535A6D"/>
    <w:rsid w:val="00537ACC"/>
    <w:rsid w:val="00553A09"/>
    <w:rsid w:val="00575DE5"/>
    <w:rsid w:val="00582C48"/>
    <w:rsid w:val="00592EF7"/>
    <w:rsid w:val="00594B2E"/>
    <w:rsid w:val="0059716D"/>
    <w:rsid w:val="005974E0"/>
    <w:rsid w:val="00597D00"/>
    <w:rsid w:val="005A3001"/>
    <w:rsid w:val="005A4A49"/>
    <w:rsid w:val="005B23E0"/>
    <w:rsid w:val="005C7F31"/>
    <w:rsid w:val="005E0627"/>
    <w:rsid w:val="005E0847"/>
    <w:rsid w:val="005F5208"/>
    <w:rsid w:val="005F6E24"/>
    <w:rsid w:val="006027A0"/>
    <w:rsid w:val="00611718"/>
    <w:rsid w:val="00615857"/>
    <w:rsid w:val="006325F1"/>
    <w:rsid w:val="0064158F"/>
    <w:rsid w:val="00645708"/>
    <w:rsid w:val="00662B86"/>
    <w:rsid w:val="00664711"/>
    <w:rsid w:val="00683616"/>
    <w:rsid w:val="00685D84"/>
    <w:rsid w:val="00687978"/>
    <w:rsid w:val="00690A49"/>
    <w:rsid w:val="006A51C1"/>
    <w:rsid w:val="006B41DD"/>
    <w:rsid w:val="006C25CD"/>
    <w:rsid w:val="006C7F8B"/>
    <w:rsid w:val="006E19E4"/>
    <w:rsid w:val="007217A2"/>
    <w:rsid w:val="00722AE1"/>
    <w:rsid w:val="0073067D"/>
    <w:rsid w:val="0074299E"/>
    <w:rsid w:val="0079202B"/>
    <w:rsid w:val="00792E31"/>
    <w:rsid w:val="007931EC"/>
    <w:rsid w:val="00796014"/>
    <w:rsid w:val="007A4AE6"/>
    <w:rsid w:val="007A6330"/>
    <w:rsid w:val="007B0D38"/>
    <w:rsid w:val="007D5B9B"/>
    <w:rsid w:val="007E714D"/>
    <w:rsid w:val="007E7822"/>
    <w:rsid w:val="007F769C"/>
    <w:rsid w:val="00803368"/>
    <w:rsid w:val="008048F1"/>
    <w:rsid w:val="00861E1A"/>
    <w:rsid w:val="0086431A"/>
    <w:rsid w:val="008826BB"/>
    <w:rsid w:val="008844F6"/>
    <w:rsid w:val="008A3245"/>
    <w:rsid w:val="008C7CAD"/>
    <w:rsid w:val="008D100B"/>
    <w:rsid w:val="008F09B2"/>
    <w:rsid w:val="008F48C9"/>
    <w:rsid w:val="008F612B"/>
    <w:rsid w:val="009146A2"/>
    <w:rsid w:val="00924B2A"/>
    <w:rsid w:val="00925592"/>
    <w:rsid w:val="009317D8"/>
    <w:rsid w:val="00933AD8"/>
    <w:rsid w:val="0094376D"/>
    <w:rsid w:val="00966F08"/>
    <w:rsid w:val="009762BB"/>
    <w:rsid w:val="00986E3B"/>
    <w:rsid w:val="00990340"/>
    <w:rsid w:val="009A6E9F"/>
    <w:rsid w:val="009B31A2"/>
    <w:rsid w:val="009B4E35"/>
    <w:rsid w:val="009B6AF9"/>
    <w:rsid w:val="009B7DF3"/>
    <w:rsid w:val="009D1BAF"/>
    <w:rsid w:val="009D5459"/>
    <w:rsid w:val="009E385B"/>
    <w:rsid w:val="009E59D7"/>
    <w:rsid w:val="00A07B46"/>
    <w:rsid w:val="00A15F0B"/>
    <w:rsid w:val="00A34821"/>
    <w:rsid w:val="00A45F36"/>
    <w:rsid w:val="00A570FD"/>
    <w:rsid w:val="00A63311"/>
    <w:rsid w:val="00A643F5"/>
    <w:rsid w:val="00A655E0"/>
    <w:rsid w:val="00A873FD"/>
    <w:rsid w:val="00A94AE6"/>
    <w:rsid w:val="00A9793D"/>
    <w:rsid w:val="00AA080E"/>
    <w:rsid w:val="00AA27A1"/>
    <w:rsid w:val="00AB1C6A"/>
    <w:rsid w:val="00AB1E62"/>
    <w:rsid w:val="00AB384A"/>
    <w:rsid w:val="00AC7478"/>
    <w:rsid w:val="00AD1F9A"/>
    <w:rsid w:val="00AF0823"/>
    <w:rsid w:val="00AF24F6"/>
    <w:rsid w:val="00AF24F7"/>
    <w:rsid w:val="00AF71EF"/>
    <w:rsid w:val="00B15DC3"/>
    <w:rsid w:val="00B23455"/>
    <w:rsid w:val="00B36062"/>
    <w:rsid w:val="00B468D6"/>
    <w:rsid w:val="00B80EA1"/>
    <w:rsid w:val="00B8111F"/>
    <w:rsid w:val="00B841C4"/>
    <w:rsid w:val="00B866D0"/>
    <w:rsid w:val="00BA5A66"/>
    <w:rsid w:val="00BA5D8B"/>
    <w:rsid w:val="00BB55A8"/>
    <w:rsid w:val="00BC4352"/>
    <w:rsid w:val="00BE4DBD"/>
    <w:rsid w:val="00BF3176"/>
    <w:rsid w:val="00C40814"/>
    <w:rsid w:val="00C56CC9"/>
    <w:rsid w:val="00C6142A"/>
    <w:rsid w:val="00C9085E"/>
    <w:rsid w:val="00CB0D53"/>
    <w:rsid w:val="00CE3BAF"/>
    <w:rsid w:val="00CE698E"/>
    <w:rsid w:val="00D01F93"/>
    <w:rsid w:val="00D17663"/>
    <w:rsid w:val="00D23867"/>
    <w:rsid w:val="00D32097"/>
    <w:rsid w:val="00D3213A"/>
    <w:rsid w:val="00D327E5"/>
    <w:rsid w:val="00D44673"/>
    <w:rsid w:val="00D61818"/>
    <w:rsid w:val="00D63AEC"/>
    <w:rsid w:val="00D80361"/>
    <w:rsid w:val="00DC4882"/>
    <w:rsid w:val="00DD34B4"/>
    <w:rsid w:val="00DE7EA6"/>
    <w:rsid w:val="00DF1E79"/>
    <w:rsid w:val="00E14631"/>
    <w:rsid w:val="00E23417"/>
    <w:rsid w:val="00E274D7"/>
    <w:rsid w:val="00E71377"/>
    <w:rsid w:val="00E73B7E"/>
    <w:rsid w:val="00E80BC0"/>
    <w:rsid w:val="00E85218"/>
    <w:rsid w:val="00E8662C"/>
    <w:rsid w:val="00E9177C"/>
    <w:rsid w:val="00EA5BED"/>
    <w:rsid w:val="00EB2A69"/>
    <w:rsid w:val="00EC5907"/>
    <w:rsid w:val="00ED0363"/>
    <w:rsid w:val="00ED0604"/>
    <w:rsid w:val="00EE2483"/>
    <w:rsid w:val="00EE5D98"/>
    <w:rsid w:val="00EF1208"/>
    <w:rsid w:val="00EF5708"/>
    <w:rsid w:val="00F009E5"/>
    <w:rsid w:val="00F13848"/>
    <w:rsid w:val="00F16CF4"/>
    <w:rsid w:val="00F1736F"/>
    <w:rsid w:val="00F3721A"/>
    <w:rsid w:val="00F37FD1"/>
    <w:rsid w:val="00F42D7C"/>
    <w:rsid w:val="00F43B55"/>
    <w:rsid w:val="00F64779"/>
    <w:rsid w:val="00F70541"/>
    <w:rsid w:val="00F94D56"/>
    <w:rsid w:val="00FC05B1"/>
    <w:rsid w:val="00FE2997"/>
    <w:rsid w:val="00FF0DC0"/>
    <w:rsid w:val="00FF1074"/>
    <w:rsid w:val="00FF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DA36-DA1F-4B41-BB86-7D85A291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Historisches Museum der Pfalz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Serfas, Henrike</dc:creator>
  <cp:lastModifiedBy>Karle-Coen, Sabine</cp:lastModifiedBy>
  <cp:revision>7</cp:revision>
  <cp:lastPrinted>2024-08-12T12:19:00Z</cp:lastPrinted>
  <dcterms:created xsi:type="dcterms:W3CDTF">2026-02-26T14:43:00Z</dcterms:created>
  <dcterms:modified xsi:type="dcterms:W3CDTF">2026-02-26T15:43:00Z</dcterms:modified>
</cp:coreProperties>
</file>